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26" w:rsidRDefault="00727326" w:rsidP="00727326">
      <w:pPr>
        <w:pStyle w:val="a3"/>
        <w:shd w:val="clear" w:color="auto" w:fill="FFFFFF"/>
        <w:spacing w:before="0" w:beforeAutospacing="0" w:after="0" w:afterAutospacing="0"/>
        <w:rPr>
          <w:b/>
          <w:sz w:val="20"/>
          <w:szCs w:val="20"/>
          <w:lang w:val="kk-KZ"/>
        </w:rPr>
      </w:pPr>
      <w:r w:rsidRPr="00727326">
        <w:rPr>
          <w:b/>
          <w:noProof/>
          <w:sz w:val="20"/>
          <w:szCs w:val="20"/>
        </w:rPr>
        <w:drawing>
          <wp:inline distT="0" distB="0" distL="0" distR="0" wp14:anchorId="344B3799" wp14:editId="44A0A580">
            <wp:extent cx="1571625" cy="2001520"/>
            <wp:effectExtent l="0" t="0" r="9525" b="0"/>
            <wp:docPr id="1" name="Рисунок 1" descr="C:\Users\235\Downloads\WhatsApp Image 2024-02-13 at 17.5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5\Downloads\WhatsApp Image 2024-02-13 at 17.59.07.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649" t="15839" r="-162" b="29192"/>
                    <a:stretch/>
                  </pic:blipFill>
                  <pic:spPr bwMode="auto">
                    <a:xfrm>
                      <a:off x="0" y="0"/>
                      <a:ext cx="1571625" cy="2001520"/>
                    </a:xfrm>
                    <a:prstGeom prst="rect">
                      <a:avLst/>
                    </a:prstGeom>
                    <a:noFill/>
                    <a:ln>
                      <a:noFill/>
                    </a:ln>
                    <a:extLst>
                      <a:ext uri="{53640926-AAD7-44D8-BBD7-CCE9431645EC}">
                        <a14:shadowObscured xmlns:a14="http://schemas.microsoft.com/office/drawing/2010/main"/>
                      </a:ext>
                    </a:extLst>
                  </pic:spPr>
                </pic:pic>
              </a:graphicData>
            </a:graphic>
          </wp:inline>
        </w:drawing>
      </w:r>
    </w:p>
    <w:p w:rsidR="00F5119E" w:rsidRPr="00A12936" w:rsidRDefault="00F5119E" w:rsidP="00F5119E">
      <w:pPr>
        <w:pStyle w:val="a3"/>
        <w:spacing w:before="0" w:beforeAutospacing="0" w:after="0" w:afterAutospacing="0"/>
        <w:rPr>
          <w:b/>
          <w:spacing w:val="5"/>
          <w:sz w:val="20"/>
          <w:szCs w:val="20"/>
          <w:lang w:val="kk-KZ"/>
        </w:rPr>
      </w:pPr>
      <w:r w:rsidRPr="00A12936">
        <w:rPr>
          <w:b/>
          <w:spacing w:val="5"/>
          <w:sz w:val="20"/>
          <w:szCs w:val="20"/>
          <w:lang w:val="kk-KZ"/>
        </w:rPr>
        <w:t>ЖЕКЕНОВА Гаухар Серикбаевна,</w:t>
      </w:r>
    </w:p>
    <w:p w:rsidR="00F5119E" w:rsidRPr="00A12936" w:rsidRDefault="00F5119E" w:rsidP="00F5119E">
      <w:pPr>
        <w:pStyle w:val="a3"/>
        <w:spacing w:before="0" w:beforeAutospacing="0" w:after="0" w:afterAutospacing="0"/>
        <w:rPr>
          <w:b/>
          <w:sz w:val="20"/>
          <w:szCs w:val="20"/>
          <w:lang w:val="kk-KZ"/>
        </w:rPr>
      </w:pPr>
      <w:r w:rsidRPr="00A12936">
        <w:rPr>
          <w:b/>
          <w:spacing w:val="5"/>
          <w:sz w:val="20"/>
          <w:szCs w:val="20"/>
          <w:lang w:val="kk-KZ"/>
        </w:rPr>
        <w:t>С.Нұрмағамбетов атындағы №72 жал</w:t>
      </w:r>
      <w:r>
        <w:rPr>
          <w:b/>
          <w:spacing w:val="5"/>
          <w:sz w:val="20"/>
          <w:szCs w:val="20"/>
          <w:lang w:val="kk-KZ"/>
        </w:rPr>
        <w:t>пы орта білім беретін мектебі директорын</w:t>
      </w:r>
      <w:r w:rsidRPr="00A12936">
        <w:rPr>
          <w:b/>
          <w:spacing w:val="5"/>
          <w:sz w:val="20"/>
          <w:szCs w:val="20"/>
          <w:lang w:val="kk-KZ"/>
        </w:rPr>
        <w:t>ың оқу ісі жөн</w:t>
      </w:r>
      <w:r>
        <w:rPr>
          <w:b/>
          <w:spacing w:val="5"/>
          <w:sz w:val="20"/>
          <w:szCs w:val="20"/>
          <w:lang w:val="kk-KZ"/>
        </w:rPr>
        <w:t>індегі орынбасары, химия пәні</w:t>
      </w:r>
      <w:r w:rsidRPr="00A12936">
        <w:rPr>
          <w:b/>
          <w:spacing w:val="5"/>
          <w:sz w:val="20"/>
          <w:szCs w:val="20"/>
          <w:lang w:val="kk-KZ"/>
        </w:rPr>
        <w:t xml:space="preserve"> мұғалімі.</w:t>
      </w:r>
    </w:p>
    <w:p w:rsidR="00F5119E" w:rsidRPr="00A12936" w:rsidRDefault="00F5119E" w:rsidP="00F5119E">
      <w:pPr>
        <w:pStyle w:val="a3"/>
        <w:spacing w:before="0" w:beforeAutospacing="0" w:after="0" w:afterAutospacing="0"/>
        <w:rPr>
          <w:b/>
          <w:sz w:val="20"/>
          <w:szCs w:val="20"/>
          <w:lang w:val="kk-KZ"/>
        </w:rPr>
      </w:pPr>
      <w:r w:rsidRPr="00A12936">
        <w:rPr>
          <w:b/>
          <w:sz w:val="20"/>
          <w:szCs w:val="20"/>
          <w:lang w:val="kk-KZ"/>
        </w:rPr>
        <w:t>Шымкент қаласы</w:t>
      </w:r>
    </w:p>
    <w:p w:rsidR="00727326" w:rsidRDefault="00727326" w:rsidP="00727326">
      <w:pPr>
        <w:pStyle w:val="a3"/>
        <w:shd w:val="clear" w:color="auto" w:fill="FFFFFF"/>
        <w:spacing w:before="0" w:beforeAutospacing="0" w:after="0" w:afterAutospacing="0"/>
        <w:rPr>
          <w:b/>
          <w:sz w:val="20"/>
          <w:szCs w:val="20"/>
          <w:lang w:val="kk-KZ"/>
        </w:rPr>
      </w:pPr>
      <w:bookmarkStart w:id="0" w:name="_GoBack"/>
      <w:bookmarkEnd w:id="0"/>
    </w:p>
    <w:p w:rsidR="00634C8B" w:rsidRPr="00727326" w:rsidRDefault="00D301DE" w:rsidP="00727326">
      <w:pPr>
        <w:pStyle w:val="a3"/>
        <w:shd w:val="clear" w:color="auto" w:fill="FFFFFF"/>
        <w:spacing w:before="0" w:beforeAutospacing="0" w:after="0" w:afterAutospacing="0"/>
        <w:jc w:val="center"/>
        <w:rPr>
          <w:b/>
          <w:sz w:val="20"/>
          <w:szCs w:val="20"/>
          <w:lang w:val="kk-KZ"/>
        </w:rPr>
      </w:pPr>
      <w:r w:rsidRPr="00727326">
        <w:rPr>
          <w:b/>
          <w:sz w:val="20"/>
          <w:szCs w:val="20"/>
          <w:lang w:val="kk-KZ"/>
        </w:rPr>
        <w:t>ЕББҚ БАР БАЛАЛАРДЫ ИНТЕЛЕКТ</w:t>
      </w:r>
      <w:r w:rsidR="00727326" w:rsidRPr="00727326">
        <w:rPr>
          <w:b/>
          <w:sz w:val="20"/>
          <w:szCs w:val="20"/>
          <w:lang w:val="kk-KZ"/>
        </w:rPr>
        <w:t>УАЛДЫ ДАМЫТУДАҒЫ ПСИХОЛОГИЯЛЫҚ-</w:t>
      </w:r>
      <w:r w:rsidRPr="00727326">
        <w:rPr>
          <w:b/>
          <w:sz w:val="20"/>
          <w:szCs w:val="20"/>
          <w:lang w:val="kk-KZ"/>
        </w:rPr>
        <w:t>ПЕДАГОГИКАЛЫҚ ӘДІС ТӘСІЛДЕР</w:t>
      </w:r>
    </w:p>
    <w:p w:rsidR="0006267E" w:rsidRPr="00727326" w:rsidRDefault="0006267E" w:rsidP="00727326">
      <w:pPr>
        <w:pStyle w:val="a3"/>
        <w:shd w:val="clear" w:color="auto" w:fill="FFFFFF"/>
        <w:spacing w:before="0" w:beforeAutospacing="0" w:after="0" w:afterAutospacing="0"/>
        <w:rPr>
          <w:b/>
          <w:sz w:val="20"/>
          <w:szCs w:val="20"/>
          <w:lang w:val="kk-KZ"/>
        </w:rPr>
      </w:pPr>
    </w:p>
    <w:p w:rsidR="000C1859" w:rsidRPr="00727326" w:rsidRDefault="00481CCE" w:rsidP="00727326">
      <w:pPr>
        <w:pStyle w:val="a3"/>
        <w:shd w:val="clear" w:color="auto" w:fill="FFFFFF"/>
        <w:spacing w:before="0" w:beforeAutospacing="0" w:after="0" w:afterAutospacing="0"/>
        <w:ind w:firstLine="708"/>
        <w:rPr>
          <w:sz w:val="20"/>
          <w:szCs w:val="20"/>
          <w:lang w:val="kk-KZ"/>
        </w:rPr>
      </w:pPr>
      <w:r w:rsidRPr="00727326">
        <w:rPr>
          <w:sz w:val="20"/>
          <w:szCs w:val="20"/>
          <w:lang w:val="kk-KZ"/>
        </w:rPr>
        <w:t>Аңдатпа</w:t>
      </w:r>
    </w:p>
    <w:p w:rsidR="000C1859" w:rsidRPr="00727326" w:rsidRDefault="000C1859" w:rsidP="00727326">
      <w:pPr>
        <w:pStyle w:val="a3"/>
        <w:shd w:val="clear" w:color="auto" w:fill="FFFFFF"/>
        <w:spacing w:before="0" w:beforeAutospacing="0" w:after="0" w:afterAutospacing="0"/>
        <w:ind w:firstLine="708"/>
        <w:rPr>
          <w:sz w:val="20"/>
          <w:szCs w:val="20"/>
          <w:lang w:val="kk-KZ"/>
        </w:rPr>
      </w:pPr>
      <w:r w:rsidRPr="00727326">
        <w:rPr>
          <w:sz w:val="20"/>
          <w:szCs w:val="20"/>
          <w:lang w:val="kk-KZ"/>
        </w:rPr>
        <w:t>Мақалада бүгінгі таңда қоғамдағы ерекше білім беру қажеттілігі бар балал</w:t>
      </w:r>
      <w:r w:rsidR="00727326">
        <w:rPr>
          <w:sz w:val="20"/>
          <w:szCs w:val="20"/>
          <w:lang w:val="kk-KZ"/>
        </w:rPr>
        <w:t xml:space="preserve">арды оқытудың өзектілігі жайлы </w:t>
      </w:r>
      <w:r w:rsidRPr="00727326">
        <w:rPr>
          <w:sz w:val="20"/>
          <w:szCs w:val="20"/>
          <w:lang w:val="kk-KZ"/>
        </w:rPr>
        <w:t>мәселе қарастырылады. Сондай-ақ , инклюзивтік оқыту процесінде қолданылатын тиімді психологиялық-педагогикалық әдіс</w:t>
      </w:r>
      <w:r w:rsidR="00481CCE" w:rsidRPr="00727326">
        <w:rPr>
          <w:sz w:val="20"/>
          <w:szCs w:val="20"/>
          <w:lang w:val="kk-KZ"/>
        </w:rPr>
        <w:t>-тәсілдердің түрлеріне тоқталдым.</w:t>
      </w:r>
    </w:p>
    <w:p w:rsidR="00A564DF" w:rsidRPr="00727326" w:rsidRDefault="00A564DF" w:rsidP="00727326">
      <w:pPr>
        <w:pStyle w:val="a3"/>
        <w:shd w:val="clear" w:color="auto" w:fill="FFFFFF"/>
        <w:spacing w:before="0" w:beforeAutospacing="0" w:after="0" w:afterAutospacing="0"/>
        <w:ind w:firstLine="708"/>
        <w:rPr>
          <w:sz w:val="20"/>
          <w:szCs w:val="20"/>
          <w:lang w:val="kk-KZ"/>
        </w:rPr>
      </w:pPr>
      <w:r w:rsidRPr="00727326">
        <w:rPr>
          <w:sz w:val="20"/>
          <w:szCs w:val="20"/>
          <w:lang w:val="kk-KZ"/>
        </w:rPr>
        <w:t>Қазір қоғамдағы ең өзекті мәселелердің бірі-дамуында күрделі бұзылулары бар балалар санының артуы болып отыр. Осыған орай, елімізде ерекше б</w:t>
      </w:r>
      <w:r w:rsidR="00727326">
        <w:rPr>
          <w:sz w:val="20"/>
          <w:szCs w:val="20"/>
          <w:lang w:val="kk-KZ"/>
        </w:rPr>
        <w:t xml:space="preserve">ілімді қажет ететін оқушыларды оқыту, </w:t>
      </w:r>
      <w:r w:rsidRPr="00727326">
        <w:rPr>
          <w:sz w:val="20"/>
          <w:szCs w:val="20"/>
          <w:lang w:val="kk-KZ"/>
        </w:rPr>
        <w:t>балалардың оқу үрдісіндегі қажеттіліктерін қанағаттандырып, оқыту мен сабақ берудің жаңа бағытын өңдеуге қатысты қажетті шаралар қабылданды. Оқыту мен сабақ беруге енгізілген өзгерістері тиімді болса, онда ерекше қажеттіліктері бар балалардың жағдайлары да өзгереді.</w:t>
      </w:r>
    </w:p>
    <w:p w:rsidR="00A564DF" w:rsidRPr="00727326" w:rsidRDefault="00A564DF" w:rsidP="00727326">
      <w:pPr>
        <w:pStyle w:val="a3"/>
        <w:shd w:val="clear" w:color="auto" w:fill="FFFFFF"/>
        <w:spacing w:before="0" w:beforeAutospacing="0" w:after="0" w:afterAutospacing="0"/>
        <w:rPr>
          <w:sz w:val="20"/>
          <w:szCs w:val="20"/>
          <w:lang w:val="kk-KZ"/>
        </w:rPr>
      </w:pPr>
      <w:r w:rsidRPr="00727326">
        <w:rPr>
          <w:sz w:val="20"/>
          <w:szCs w:val="20"/>
          <w:lang w:val="kk-KZ"/>
        </w:rPr>
        <w:t>Инклюзивті оқыту – барлық балаларға мектепке дейінгі оқу орындарында, мектепте және мектеп өміріне белсене қатысуға мүмкіндік береді; оқушылардың тең құқығын анықтайды және ұжым</w:t>
      </w:r>
      <w:r w:rsidR="00CF20B6" w:rsidRPr="00727326">
        <w:rPr>
          <w:sz w:val="20"/>
          <w:szCs w:val="20"/>
          <w:lang w:val="kk-KZ"/>
        </w:rPr>
        <w:t xml:space="preserve"> іс-әрекетіне қатысуға ,</w:t>
      </w:r>
      <w:r w:rsidRPr="00727326">
        <w:rPr>
          <w:sz w:val="20"/>
          <w:szCs w:val="20"/>
          <w:lang w:val="kk-KZ"/>
        </w:rPr>
        <w:t xml:space="preserve"> адамдармен қарым-қатынасына қажетті қабілетт</w:t>
      </w:r>
      <w:r w:rsidR="00CF20B6" w:rsidRPr="00727326">
        <w:rPr>
          <w:sz w:val="20"/>
          <w:szCs w:val="20"/>
          <w:lang w:val="kk-KZ"/>
        </w:rPr>
        <w:t>ілікті дамытуға мүмкіндік туғызады</w:t>
      </w:r>
      <w:r w:rsidRPr="00727326">
        <w:rPr>
          <w:sz w:val="20"/>
          <w:szCs w:val="20"/>
          <w:lang w:val="kk-KZ"/>
        </w:rPr>
        <w:t>. Даму мүмкіндігі шектеулі балаларға білім беруді ұйымдастыру мақсатында, типтік арнайы білім бағдарламасы жасалды. Онда балалардың мұқтаждықтары ескеріліп, білім алуларын қамтамасыз ететін жалп</w:t>
      </w:r>
      <w:r w:rsidR="00AF0869" w:rsidRPr="00727326">
        <w:rPr>
          <w:sz w:val="20"/>
          <w:szCs w:val="20"/>
          <w:lang w:val="kk-KZ"/>
        </w:rPr>
        <w:t>ы білім үрдістері қарастырылған</w:t>
      </w:r>
      <w:r w:rsidRPr="00727326">
        <w:rPr>
          <w:sz w:val="20"/>
          <w:szCs w:val="20"/>
          <w:lang w:val="kk-KZ"/>
        </w:rPr>
        <w:t>. Өйткені, олар бір-бірімен қарым-қатынас жасауға, танып-білуге, қабылдауға үйренеді.</w:t>
      </w:r>
    </w:p>
    <w:p w:rsidR="00A564DF" w:rsidRPr="00727326" w:rsidRDefault="00A564DF" w:rsidP="00727326">
      <w:pPr>
        <w:pStyle w:val="a3"/>
        <w:shd w:val="clear" w:color="auto" w:fill="FFFFFF"/>
        <w:spacing w:before="0" w:beforeAutospacing="0" w:after="0" w:afterAutospacing="0"/>
        <w:textAlignment w:val="baseline"/>
        <w:rPr>
          <w:rFonts w:ascii="Arial" w:hAnsi="Arial" w:cs="Arial"/>
          <w:sz w:val="20"/>
          <w:szCs w:val="20"/>
          <w:lang w:val="kk-KZ"/>
        </w:rPr>
      </w:pPr>
      <w:r w:rsidRPr="00727326">
        <w:rPr>
          <w:sz w:val="20"/>
          <w:szCs w:val="20"/>
          <w:bdr w:val="none" w:sz="0" w:space="0" w:color="auto" w:frame="1"/>
          <w:lang w:val="kk-KZ"/>
        </w:rPr>
        <w:t>Л.С. Выготский зерттеулеріне сүйенсек, ерекше білімді қажет ететін баланың кешенді даму үдерісі жеке жұмыстардың нәтижесінде үлкен тәуекелдер мен жетістіктердің кепілі бола алатынын аңғарамыз. Себебі, топтық сабақтар мен өзге дидактикалық әдістер кезінде баланың жалпы даму жағдайындағы дағдылары дамыса, ал жеке сабақтар мен әдістер кезінде баланың толықтыру немесе алдын – алу мақсатын қамтитын үдерістер іске асады.</w:t>
      </w:r>
    </w:p>
    <w:p w:rsidR="00A564DF" w:rsidRPr="00727326" w:rsidRDefault="00A564DF" w:rsidP="00727326">
      <w:pPr>
        <w:pStyle w:val="a3"/>
        <w:shd w:val="clear" w:color="auto" w:fill="FFFFFF"/>
        <w:spacing w:before="0" w:beforeAutospacing="0" w:after="0" w:afterAutospacing="0"/>
        <w:textAlignment w:val="baseline"/>
        <w:rPr>
          <w:rFonts w:ascii="Arial" w:hAnsi="Arial" w:cs="Arial"/>
          <w:sz w:val="20"/>
          <w:szCs w:val="20"/>
          <w:lang w:val="kk-KZ"/>
        </w:rPr>
      </w:pPr>
      <w:r w:rsidRPr="00727326">
        <w:rPr>
          <w:sz w:val="20"/>
          <w:szCs w:val="20"/>
          <w:bdr w:val="none" w:sz="0" w:space="0" w:color="auto" w:frame="1"/>
          <w:lang w:val="kk-KZ"/>
        </w:rPr>
        <w:t>Жеке бағдарламалар арқылы оқыту мәселелері ХХ ғасырды қарастырыла бастады. Себебі, инклюзивті білім беру арқылы білім алушылардың жалпы мектептегі баланың бағдарламасын игере алмау салдарынан қиындықтар пайда бола бастады. Әдістемелік әдебиетті жасақтау негізінде аталмыш бағдарламалар жүйесі жасақталды.</w:t>
      </w:r>
    </w:p>
    <w:p w:rsidR="00744F20" w:rsidRPr="00727326" w:rsidRDefault="00634C8B" w:rsidP="00727326">
      <w:pPr>
        <w:spacing w:after="0" w:line="240" w:lineRule="auto"/>
        <w:rPr>
          <w:rFonts w:ascii="Times New Roman" w:hAnsi="Times New Roman" w:cs="Times New Roman"/>
          <w:sz w:val="20"/>
          <w:szCs w:val="20"/>
          <w:lang w:val="kk-KZ"/>
        </w:rPr>
      </w:pPr>
      <w:r w:rsidRPr="00727326">
        <w:rPr>
          <w:rFonts w:ascii="Times New Roman" w:hAnsi="Times New Roman" w:cs="Times New Roman"/>
          <w:sz w:val="20"/>
          <w:szCs w:val="20"/>
          <w:lang w:val="kk-KZ"/>
        </w:rPr>
        <w:t>Алдымен , е</w:t>
      </w:r>
      <w:r w:rsidR="00744F20" w:rsidRPr="00727326">
        <w:rPr>
          <w:rFonts w:ascii="Times New Roman" w:hAnsi="Times New Roman" w:cs="Times New Roman"/>
          <w:sz w:val="20"/>
          <w:szCs w:val="20"/>
          <w:lang w:val="kk-KZ"/>
        </w:rPr>
        <w:t>рекше білім беру қажеттіліктері бар балалардың санатта</w:t>
      </w:r>
      <w:r w:rsidRPr="00727326">
        <w:rPr>
          <w:rFonts w:ascii="Times New Roman" w:hAnsi="Times New Roman" w:cs="Times New Roman"/>
          <w:sz w:val="20"/>
          <w:szCs w:val="20"/>
          <w:lang w:val="kk-KZ"/>
        </w:rPr>
        <w:t>ры төмендегіше топтарға бөлінетінін айтқым келеді</w:t>
      </w:r>
      <w:r w:rsidR="00744F20" w:rsidRPr="00727326">
        <w:rPr>
          <w:rFonts w:ascii="Times New Roman" w:hAnsi="Times New Roman" w:cs="Times New Roman"/>
          <w:sz w:val="20"/>
          <w:szCs w:val="20"/>
          <w:lang w:val="kk-KZ"/>
        </w:rPr>
        <w:t>:</w:t>
      </w:r>
    </w:p>
    <w:p w:rsidR="007D7E46" w:rsidRPr="00727326" w:rsidRDefault="00744F20" w:rsidP="00727326">
      <w:pPr>
        <w:pStyle w:val="a5"/>
        <w:numPr>
          <w:ilvl w:val="0"/>
          <w:numId w:val="1"/>
        </w:numPr>
        <w:spacing w:after="0" w:line="240" w:lineRule="auto"/>
        <w:ind w:left="0"/>
        <w:rPr>
          <w:rFonts w:ascii="Times New Roman" w:hAnsi="Times New Roman" w:cs="Times New Roman"/>
          <w:sz w:val="20"/>
          <w:szCs w:val="20"/>
          <w:lang w:val="kk-KZ"/>
        </w:rPr>
      </w:pPr>
      <w:r w:rsidRPr="00727326">
        <w:rPr>
          <w:rFonts w:ascii="Times New Roman" w:hAnsi="Times New Roman" w:cs="Times New Roman"/>
          <w:sz w:val="20"/>
          <w:szCs w:val="20"/>
          <w:lang w:val="kk-KZ"/>
        </w:rPr>
        <w:t>мінез-құлық және эмоционалдық проблемалары, қолайсыз психологиялық факторлары (отбасындағы тәрбиенің бұзылуы, бала-ата-ана және отбасы ішіндегі қатынастар);</w:t>
      </w:r>
    </w:p>
    <w:p w:rsidR="007D7E46" w:rsidRPr="00727326" w:rsidRDefault="00744F20" w:rsidP="00727326">
      <w:pPr>
        <w:pStyle w:val="a5"/>
        <w:numPr>
          <w:ilvl w:val="0"/>
          <w:numId w:val="1"/>
        </w:numPr>
        <w:spacing w:after="0" w:line="240" w:lineRule="auto"/>
        <w:ind w:left="0"/>
        <w:rPr>
          <w:rFonts w:ascii="Times New Roman" w:hAnsi="Times New Roman" w:cs="Times New Roman"/>
          <w:sz w:val="20"/>
          <w:szCs w:val="20"/>
          <w:lang w:val="kk-KZ"/>
        </w:rPr>
      </w:pPr>
      <w:r w:rsidRPr="00727326">
        <w:rPr>
          <w:rFonts w:ascii="Times New Roman" w:hAnsi="Times New Roman" w:cs="Times New Roman"/>
          <w:sz w:val="20"/>
          <w:szCs w:val="20"/>
          <w:lang w:val="kk-KZ"/>
        </w:rPr>
        <w:t>2) әлеуметтік-психологиялық, экономикалық, тілдік мәдени сипаттағы кедергілермен (әлеуметтік қауіпті отбасы балаларының, қоғамға бейімделуінде қиындықтарға тап болған балалардың (босқындардың, мигранттардың, қандастар отбасыларының) педагогикалық қадағалаусыздығы);</w:t>
      </w:r>
    </w:p>
    <w:p w:rsidR="00744F20" w:rsidRPr="00727326" w:rsidRDefault="00744F20" w:rsidP="00727326">
      <w:pPr>
        <w:pStyle w:val="a5"/>
        <w:numPr>
          <w:ilvl w:val="0"/>
          <w:numId w:val="1"/>
        </w:numPr>
        <w:spacing w:after="0" w:line="240" w:lineRule="auto"/>
        <w:ind w:left="0"/>
        <w:rPr>
          <w:rFonts w:ascii="Times New Roman" w:hAnsi="Times New Roman" w:cs="Times New Roman"/>
          <w:sz w:val="20"/>
          <w:szCs w:val="20"/>
          <w:lang w:val="kk-KZ"/>
        </w:rPr>
      </w:pPr>
      <w:r w:rsidRPr="00727326">
        <w:rPr>
          <w:rFonts w:ascii="Times New Roman" w:hAnsi="Times New Roman" w:cs="Times New Roman"/>
          <w:sz w:val="20"/>
          <w:szCs w:val="20"/>
          <w:lang w:val="kk-KZ"/>
        </w:rPr>
        <w:t>3) даму мүмкіндіктері шектеулі (есту, көру, интеллектісі, сөйлеу, тірек-қимыл аппараты бұзылған, психикалық дамуы тежелген және эмоциялық-еріктік бұзылулары бар, күрделі ақаулары бар).</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sz w:val="20"/>
          <w:szCs w:val="20"/>
          <w:lang w:val="kk-KZ" w:eastAsia="ru-RU"/>
        </w:rPr>
        <w:t>Осыған ора</w:t>
      </w:r>
      <w:r w:rsidR="00727326">
        <w:rPr>
          <w:rFonts w:ascii="Times New Roman" w:eastAsia="Times New Roman" w:hAnsi="Times New Roman" w:cs="Times New Roman"/>
          <w:sz w:val="20"/>
          <w:szCs w:val="20"/>
          <w:lang w:val="kk-KZ" w:eastAsia="ru-RU"/>
        </w:rPr>
        <w:t>й , ерекше білімді қажет ететін</w:t>
      </w:r>
      <w:r w:rsidRPr="00727326">
        <w:rPr>
          <w:rFonts w:ascii="Times New Roman" w:eastAsia="Times New Roman" w:hAnsi="Times New Roman" w:cs="Times New Roman"/>
          <w:sz w:val="20"/>
          <w:szCs w:val="20"/>
          <w:lang w:val="kk-KZ" w:eastAsia="ru-RU"/>
        </w:rPr>
        <w:t xml:space="preserve"> балаларға сабақ беретін мұғалім алдымен баланың даму ерекшелігін анықтайтын тесттер арқылы ойының, қиялының, зейінінің тұрақтылығын анықтап алу керек.</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sz w:val="20"/>
          <w:szCs w:val="20"/>
          <w:lang w:val="kk-KZ" w:eastAsia="ru-RU"/>
        </w:rPr>
        <w:t>Ол үшін «Дөңгелек қию», «Лабиринт», «Танграм», «Көру əдісі», «Есту əдісі» тəрізді тесттерді қолданып, баланың шама-шарқын анықтау қажет . Сабақ барысында баланың тіл мүкісін, қолының буындарының қимылын, саусақтарының моторикасын дамытуға ерекше көңіл бөліп отыру қажет.</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sz w:val="20"/>
          <w:szCs w:val="20"/>
          <w:lang w:val="kk-KZ" w:eastAsia="ru-RU"/>
        </w:rPr>
        <w:t>Ол үшін қазіргі таңда қолданылатын көптеген дамыту жаттығуларын пайдалануға болады. Солардың бірнешеуін қарастырайық.</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b/>
          <w:bCs/>
          <w:sz w:val="20"/>
          <w:szCs w:val="20"/>
          <w:bdr w:val="none" w:sz="0" w:space="0" w:color="auto" w:frame="1"/>
          <w:lang w:val="kk-KZ" w:eastAsia="ru-RU"/>
        </w:rPr>
        <w:t>“Сағат тілі”</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b/>
          <w:bCs/>
          <w:sz w:val="20"/>
          <w:szCs w:val="20"/>
          <w:bdr w:val="none" w:sz="0" w:space="0" w:color="auto" w:frame="1"/>
          <w:lang w:val="kk-KZ" w:eastAsia="ru-RU"/>
        </w:rPr>
        <w:t>Мазмұны: </w:t>
      </w:r>
      <w:r w:rsidRPr="00727326">
        <w:rPr>
          <w:rFonts w:ascii="Times New Roman" w:eastAsia="Times New Roman" w:hAnsi="Times New Roman" w:cs="Times New Roman"/>
          <w:sz w:val="20"/>
          <w:szCs w:val="20"/>
          <w:lang w:val="kk-KZ" w:eastAsia="ru-RU"/>
        </w:rPr>
        <w:t>Күлімдеп тұрамыз, ауызымызды ашамыз. “Бір-екі” деп санап тілімізді жоғарғы, төменгі тістерге кезек-кезек тигіземіз. Астыңғы иек қимылдамау керек.</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b/>
          <w:bCs/>
          <w:sz w:val="20"/>
          <w:szCs w:val="20"/>
          <w:bdr w:val="none" w:sz="0" w:space="0" w:color="auto" w:frame="1"/>
          <w:lang w:val="kk-KZ" w:eastAsia="ru-RU"/>
        </w:rPr>
        <w:t>“Тостақшы”</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b/>
          <w:bCs/>
          <w:sz w:val="20"/>
          <w:szCs w:val="20"/>
          <w:bdr w:val="none" w:sz="0" w:space="0" w:color="auto" w:frame="1"/>
          <w:lang w:val="kk-KZ" w:eastAsia="ru-RU"/>
        </w:rPr>
        <w:lastRenderedPageBreak/>
        <w:t>Мазмұны: </w:t>
      </w:r>
      <w:r w:rsidRPr="00727326">
        <w:rPr>
          <w:rFonts w:ascii="Times New Roman" w:eastAsia="Times New Roman" w:hAnsi="Times New Roman" w:cs="Times New Roman"/>
          <w:sz w:val="20"/>
          <w:szCs w:val="20"/>
          <w:lang w:val="kk-KZ" w:eastAsia="ru-RU"/>
        </w:rPr>
        <w:t>Езуді тартып күліп аузымызды ашамыз, тілімізді жалпақ етіп астыңғы ерінге қойып, екі жағын тостақтың ернеуі сияқты иеміз. 5-ке дейін санап тұрамыз. Астыңғы ерін тістерге тимеу керек.</w:t>
      </w:r>
    </w:p>
    <w:p w:rsidR="007D7E46" w:rsidRPr="00727326" w:rsidRDefault="007D7E46" w:rsidP="00727326">
      <w:pPr>
        <w:shd w:val="clear" w:color="auto" w:fill="FFFFFF"/>
        <w:spacing w:after="0" w:line="240" w:lineRule="auto"/>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b/>
          <w:bCs/>
          <w:sz w:val="20"/>
          <w:szCs w:val="20"/>
          <w:bdr w:val="none" w:sz="0" w:space="0" w:color="auto" w:frame="1"/>
          <w:lang w:val="kk-KZ" w:eastAsia="ru-RU"/>
        </w:rPr>
        <w:t>“Барабан”</w:t>
      </w:r>
    </w:p>
    <w:p w:rsidR="007D7E46" w:rsidRPr="00727326" w:rsidRDefault="00727326" w:rsidP="00727326">
      <w:pPr>
        <w:shd w:val="clear" w:color="auto" w:fill="FFFFFF"/>
        <w:spacing w:after="0" w:line="240" w:lineRule="auto"/>
        <w:rPr>
          <w:rFonts w:ascii="Times New Roman" w:eastAsia="Times New Roman" w:hAnsi="Times New Roman" w:cs="Times New Roman"/>
          <w:sz w:val="20"/>
          <w:szCs w:val="20"/>
          <w:lang w:val="kk-KZ" w:eastAsia="ru-RU"/>
        </w:rPr>
      </w:pPr>
      <w:proofErr w:type="spellStart"/>
      <w:r>
        <w:rPr>
          <w:rFonts w:ascii="Times New Roman" w:eastAsia="Times New Roman" w:hAnsi="Times New Roman" w:cs="Times New Roman"/>
          <w:b/>
          <w:bCs/>
          <w:sz w:val="20"/>
          <w:szCs w:val="20"/>
          <w:bdr w:val="none" w:sz="0" w:space="0" w:color="auto" w:frame="1"/>
          <w:lang w:eastAsia="ru-RU"/>
        </w:rPr>
        <w:t>Мазмұны</w:t>
      </w:r>
      <w:proofErr w:type="spellEnd"/>
      <w:r>
        <w:rPr>
          <w:rFonts w:ascii="Times New Roman" w:eastAsia="Times New Roman" w:hAnsi="Times New Roman" w:cs="Times New Roman"/>
          <w:b/>
          <w:bCs/>
          <w:sz w:val="20"/>
          <w:szCs w:val="20"/>
          <w:bdr w:val="none" w:sz="0" w:space="0" w:color="auto" w:frame="1"/>
          <w:lang w:eastAsia="ru-RU"/>
        </w:rPr>
        <w:t xml:space="preserve">: </w:t>
      </w:r>
      <w:proofErr w:type="spellStart"/>
      <w:r w:rsidR="007D7E46" w:rsidRPr="00727326">
        <w:rPr>
          <w:rFonts w:ascii="Times New Roman" w:eastAsia="Times New Roman" w:hAnsi="Times New Roman" w:cs="Times New Roman"/>
          <w:sz w:val="20"/>
          <w:szCs w:val="20"/>
          <w:lang w:eastAsia="ru-RU"/>
        </w:rPr>
        <w:t>Езу</w:t>
      </w:r>
      <w:proofErr w:type="spellEnd"/>
      <w:r w:rsidR="007D7E46" w:rsidRPr="00727326">
        <w:rPr>
          <w:rFonts w:ascii="Times New Roman" w:eastAsia="Times New Roman" w:hAnsi="Times New Roman" w:cs="Times New Roman"/>
          <w:sz w:val="20"/>
          <w:szCs w:val="20"/>
          <w:lang w:eastAsia="ru-RU"/>
        </w:rPr>
        <w:t xml:space="preserve"> </w:t>
      </w:r>
      <w:proofErr w:type="spellStart"/>
      <w:r w:rsidR="007D7E46" w:rsidRPr="00727326">
        <w:rPr>
          <w:rFonts w:ascii="Times New Roman" w:eastAsia="Times New Roman" w:hAnsi="Times New Roman" w:cs="Times New Roman"/>
          <w:sz w:val="20"/>
          <w:szCs w:val="20"/>
          <w:lang w:eastAsia="ru-RU"/>
        </w:rPr>
        <w:t>тартамыз</w:t>
      </w:r>
      <w:proofErr w:type="spellEnd"/>
      <w:r w:rsidR="007D7E46" w:rsidRPr="00727326">
        <w:rPr>
          <w:rFonts w:ascii="Times New Roman" w:eastAsia="Times New Roman" w:hAnsi="Times New Roman" w:cs="Times New Roman"/>
          <w:sz w:val="20"/>
          <w:szCs w:val="20"/>
          <w:lang w:eastAsia="ru-RU"/>
        </w:rPr>
        <w:t xml:space="preserve">, </w:t>
      </w:r>
      <w:proofErr w:type="spellStart"/>
      <w:r w:rsidR="007D7E46" w:rsidRPr="00727326">
        <w:rPr>
          <w:rFonts w:ascii="Times New Roman" w:eastAsia="Times New Roman" w:hAnsi="Times New Roman" w:cs="Times New Roman"/>
          <w:sz w:val="20"/>
          <w:szCs w:val="20"/>
          <w:lang w:eastAsia="ru-RU"/>
        </w:rPr>
        <w:t>аузымызды</w:t>
      </w:r>
      <w:proofErr w:type="spellEnd"/>
      <w:r w:rsidR="007D7E46" w:rsidRPr="00727326">
        <w:rPr>
          <w:rFonts w:ascii="Times New Roman" w:eastAsia="Times New Roman" w:hAnsi="Times New Roman" w:cs="Times New Roman"/>
          <w:sz w:val="20"/>
          <w:szCs w:val="20"/>
          <w:lang w:eastAsia="ru-RU"/>
        </w:rPr>
        <w:t xml:space="preserve"> </w:t>
      </w:r>
      <w:proofErr w:type="spellStart"/>
      <w:r w:rsidR="007D7E46" w:rsidRPr="00727326">
        <w:rPr>
          <w:rFonts w:ascii="Times New Roman" w:eastAsia="Times New Roman" w:hAnsi="Times New Roman" w:cs="Times New Roman"/>
          <w:sz w:val="20"/>
          <w:szCs w:val="20"/>
          <w:lang w:eastAsia="ru-RU"/>
        </w:rPr>
        <w:t>ашамыз</w:t>
      </w:r>
      <w:proofErr w:type="spellEnd"/>
      <w:r w:rsidR="007D7E46" w:rsidRPr="00727326">
        <w:rPr>
          <w:rFonts w:ascii="Times New Roman" w:eastAsia="Times New Roman" w:hAnsi="Times New Roman" w:cs="Times New Roman"/>
          <w:sz w:val="20"/>
          <w:szCs w:val="20"/>
          <w:lang w:eastAsia="ru-RU"/>
        </w:rPr>
        <w:t xml:space="preserve">. </w:t>
      </w:r>
      <w:r w:rsidR="007D7E46" w:rsidRPr="00727326">
        <w:rPr>
          <w:rFonts w:ascii="Times New Roman" w:eastAsia="Times New Roman" w:hAnsi="Times New Roman" w:cs="Times New Roman"/>
          <w:sz w:val="20"/>
          <w:szCs w:val="20"/>
          <w:lang w:val="kk-KZ" w:eastAsia="ru-RU"/>
        </w:rPr>
        <w:t>Анықтап қайта-қайта Д-Д-Д-Д деп айтамыз. Дыбысты айту барысында тіл жоғарғы тістерге жабысып тұрады. Аузымызды жаппаймыз. Осы жаттығуды орындау барысында көп бала аузын жауып алады.</w:t>
      </w:r>
      <w:r w:rsidR="00481CCE" w:rsidRPr="00727326">
        <w:rPr>
          <w:rFonts w:ascii="Times New Roman" w:eastAsia="Times New Roman" w:hAnsi="Times New Roman" w:cs="Times New Roman"/>
          <w:sz w:val="20"/>
          <w:szCs w:val="20"/>
          <w:lang w:val="kk-KZ" w:eastAsia="ru-RU"/>
        </w:rPr>
        <w:t xml:space="preserve"> </w:t>
      </w:r>
      <w:r w:rsidR="007D7E46" w:rsidRPr="00727326">
        <w:rPr>
          <w:rFonts w:ascii="Times New Roman" w:eastAsia="Times New Roman" w:hAnsi="Times New Roman" w:cs="Times New Roman"/>
          <w:sz w:val="20"/>
          <w:szCs w:val="20"/>
          <w:lang w:val="kk-KZ" w:eastAsia="ru-RU"/>
        </w:rPr>
        <w:t>Осы жағдай болмау үшін тіспен екі бір сантиметрлік таяқшаны немесе осыған ұқсас затты (сызғышты) тістеп тұру керек. Осы жаттығуларды жасау барысында баланың тілін дамытуға болатыныны көреміз.</w:t>
      </w:r>
    </w:p>
    <w:p w:rsidR="00727326" w:rsidRDefault="007D7E46" w:rsidP="00727326">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sz w:val="20"/>
          <w:szCs w:val="20"/>
          <w:lang w:val="kk-KZ" w:eastAsia="ru-RU"/>
        </w:rPr>
        <w:t>Сондай-ақ сабақ барысында</w:t>
      </w:r>
      <w:r w:rsidR="00481CCE" w:rsidRPr="00727326">
        <w:rPr>
          <w:rFonts w:ascii="Times New Roman" w:eastAsia="Times New Roman" w:hAnsi="Times New Roman" w:cs="Times New Roman"/>
          <w:sz w:val="20"/>
          <w:szCs w:val="20"/>
          <w:lang w:val="kk-KZ" w:eastAsia="ru-RU"/>
        </w:rPr>
        <w:t xml:space="preserve"> ерекше білім беру қажеттілігі бар оқушылардың интелектісін арттырып, сабаққа қызықтыру мақсатында </w:t>
      </w:r>
      <w:r w:rsidRPr="00727326">
        <w:rPr>
          <w:rFonts w:ascii="Times New Roman" w:eastAsia="Times New Roman" w:hAnsi="Times New Roman" w:cs="Times New Roman"/>
          <w:sz w:val="20"/>
          <w:szCs w:val="20"/>
          <w:lang w:val="kk-KZ" w:eastAsia="ru-RU"/>
        </w:rPr>
        <w:t>«Ойлар кілемі», «Үш жақты күнделік», «Аукцион», «Артығын ата» деп аталатын әдістерді пайдаланудың да тиімділігі зор.</w:t>
      </w:r>
      <w:r w:rsidR="00481CCE" w:rsidRPr="00727326">
        <w:rPr>
          <w:rFonts w:ascii="Times New Roman" w:eastAsia="Times New Roman" w:hAnsi="Times New Roman" w:cs="Times New Roman"/>
          <w:sz w:val="20"/>
          <w:szCs w:val="20"/>
          <w:lang w:val="kk-KZ" w:eastAsia="ru-RU"/>
        </w:rPr>
        <w:t xml:space="preserve"> Мәселен, «Артығын ата» әдісі оқушыны ойландыруға жетелесе, «Үш жақты күнделік» сөздік қорын көбейтуге септігін тигеді.</w:t>
      </w:r>
    </w:p>
    <w:p w:rsidR="00634C8B" w:rsidRPr="00727326" w:rsidRDefault="007D7E46" w:rsidP="00727326">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27326">
        <w:rPr>
          <w:rFonts w:ascii="Times New Roman" w:eastAsia="Times New Roman" w:hAnsi="Times New Roman" w:cs="Times New Roman"/>
          <w:sz w:val="20"/>
          <w:szCs w:val="20"/>
          <w:lang w:val="kk-KZ" w:eastAsia="ru-RU"/>
        </w:rPr>
        <w:t>Жалпы баланы қоғамға бейімдеу мен оқытуда ерте диагностикалау мен түзету маңызды.</w:t>
      </w:r>
      <w:r w:rsidR="00481CCE" w:rsidRPr="00727326">
        <w:rPr>
          <w:rFonts w:ascii="Times New Roman" w:eastAsia="Times New Roman" w:hAnsi="Times New Roman" w:cs="Times New Roman"/>
          <w:sz w:val="20"/>
          <w:szCs w:val="20"/>
          <w:lang w:val="kk-KZ" w:eastAsia="ru-RU"/>
        </w:rPr>
        <w:t xml:space="preserve"> </w:t>
      </w:r>
      <w:r w:rsidRPr="00727326">
        <w:rPr>
          <w:rFonts w:ascii="Times New Roman" w:eastAsia="Times New Roman" w:hAnsi="Times New Roman" w:cs="Times New Roman"/>
          <w:sz w:val="20"/>
          <w:szCs w:val="20"/>
          <w:lang w:val="kk-KZ" w:eastAsia="ru-RU"/>
        </w:rPr>
        <w:t>Инклюзивті білім беру жүйесін дамытуда «Мүгедектердің құқықтары туралы» Конвенция аясында инклюзивті білім беруді дамытудың ұлттық жоспарын жасап, сапалы білім алуды қамтамасыз ету үшін қоғамдық институтт</w:t>
      </w:r>
      <w:r w:rsidR="00481CCE" w:rsidRPr="00727326">
        <w:rPr>
          <w:rFonts w:ascii="Times New Roman" w:eastAsia="Times New Roman" w:hAnsi="Times New Roman" w:cs="Times New Roman"/>
          <w:sz w:val="20"/>
          <w:szCs w:val="20"/>
          <w:lang w:val="kk-KZ" w:eastAsia="ru-RU"/>
        </w:rPr>
        <w:t>а</w:t>
      </w:r>
      <w:r w:rsidR="00727326">
        <w:rPr>
          <w:rFonts w:ascii="Times New Roman" w:eastAsia="Times New Roman" w:hAnsi="Times New Roman" w:cs="Times New Roman"/>
          <w:sz w:val="20"/>
          <w:szCs w:val="20"/>
          <w:lang w:val="kk-KZ" w:eastAsia="ru-RU"/>
        </w:rPr>
        <w:t xml:space="preserve">рдың тəжірибесін ескеру қажет. </w:t>
      </w:r>
      <w:r w:rsidR="00481CCE" w:rsidRPr="00727326">
        <w:rPr>
          <w:rFonts w:ascii="Times New Roman" w:eastAsia="Times New Roman" w:hAnsi="Times New Roman" w:cs="Times New Roman"/>
          <w:sz w:val="20"/>
          <w:szCs w:val="20"/>
          <w:lang w:val="kk-KZ" w:eastAsia="ru-RU"/>
        </w:rPr>
        <w:t>М</w:t>
      </w:r>
      <w:r w:rsidRPr="00727326">
        <w:rPr>
          <w:rFonts w:ascii="Times New Roman" w:eastAsia="Times New Roman" w:hAnsi="Times New Roman" w:cs="Times New Roman"/>
          <w:sz w:val="20"/>
          <w:szCs w:val="20"/>
          <w:lang w:val="kk-KZ" w:eastAsia="ru-RU"/>
        </w:rPr>
        <w:t>үмкіндігі шектеулі жандарды үздіксіз оқыта отырып, оларды қоғамнан оқшауламай, қоғамның бір мүшесі екенін сезіндіріп, өздерін еркін ұстауына мүмкіндіктер тудыру қажет деп ойлаймын.</w:t>
      </w:r>
    </w:p>
    <w:sectPr w:rsidR="00634C8B" w:rsidRPr="00727326" w:rsidSect="00CF20B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CBA"/>
    <w:multiLevelType w:val="hybridMultilevel"/>
    <w:tmpl w:val="DDEA05BC"/>
    <w:lvl w:ilvl="0" w:tplc="845C5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70698"/>
    <w:multiLevelType w:val="hybridMultilevel"/>
    <w:tmpl w:val="F6A4A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D3326C"/>
    <w:multiLevelType w:val="multilevel"/>
    <w:tmpl w:val="3464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07"/>
    <w:rsid w:val="0006267E"/>
    <w:rsid w:val="000C1859"/>
    <w:rsid w:val="00306921"/>
    <w:rsid w:val="00452C1E"/>
    <w:rsid w:val="00481CCE"/>
    <w:rsid w:val="005C7E60"/>
    <w:rsid w:val="00634C8B"/>
    <w:rsid w:val="006B01DD"/>
    <w:rsid w:val="00727326"/>
    <w:rsid w:val="00744F20"/>
    <w:rsid w:val="007D7E46"/>
    <w:rsid w:val="00A14379"/>
    <w:rsid w:val="00A564DF"/>
    <w:rsid w:val="00AF0869"/>
    <w:rsid w:val="00C13A07"/>
    <w:rsid w:val="00CF20B6"/>
    <w:rsid w:val="00D301DE"/>
    <w:rsid w:val="00E16956"/>
    <w:rsid w:val="00F5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56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7E46"/>
    <w:pPr>
      <w:ind w:left="720"/>
      <w:contextualSpacing/>
    </w:pPr>
  </w:style>
  <w:style w:type="character" w:styleId="a6">
    <w:name w:val="Strong"/>
    <w:basedOn w:val="a0"/>
    <w:uiPriority w:val="22"/>
    <w:qFormat/>
    <w:rsid w:val="007D7E46"/>
    <w:rPr>
      <w:b/>
      <w:bCs/>
    </w:rPr>
  </w:style>
  <w:style w:type="paragraph" w:styleId="a7">
    <w:name w:val="Balloon Text"/>
    <w:basedOn w:val="a"/>
    <w:link w:val="a8"/>
    <w:uiPriority w:val="99"/>
    <w:semiHidden/>
    <w:unhideWhenUsed/>
    <w:rsid w:val="00062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67E"/>
    <w:rPr>
      <w:rFonts w:ascii="Tahoma" w:hAnsi="Tahoma" w:cs="Tahoma"/>
      <w:sz w:val="16"/>
      <w:szCs w:val="16"/>
    </w:rPr>
  </w:style>
  <w:style w:type="character" w:styleId="a9">
    <w:name w:val="Hyperlink"/>
    <w:basedOn w:val="a0"/>
    <w:uiPriority w:val="99"/>
    <w:unhideWhenUsed/>
    <w:rsid w:val="000C1859"/>
    <w:rPr>
      <w:color w:val="0563C1" w:themeColor="hyperlink"/>
      <w:u w:val="singl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301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56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7E46"/>
    <w:pPr>
      <w:ind w:left="720"/>
      <w:contextualSpacing/>
    </w:pPr>
  </w:style>
  <w:style w:type="character" w:styleId="a6">
    <w:name w:val="Strong"/>
    <w:basedOn w:val="a0"/>
    <w:uiPriority w:val="22"/>
    <w:qFormat/>
    <w:rsid w:val="007D7E46"/>
    <w:rPr>
      <w:b/>
      <w:bCs/>
    </w:rPr>
  </w:style>
  <w:style w:type="paragraph" w:styleId="a7">
    <w:name w:val="Balloon Text"/>
    <w:basedOn w:val="a"/>
    <w:link w:val="a8"/>
    <w:uiPriority w:val="99"/>
    <w:semiHidden/>
    <w:unhideWhenUsed/>
    <w:rsid w:val="00062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67E"/>
    <w:rPr>
      <w:rFonts w:ascii="Tahoma" w:hAnsi="Tahoma" w:cs="Tahoma"/>
      <w:sz w:val="16"/>
      <w:szCs w:val="16"/>
    </w:rPr>
  </w:style>
  <w:style w:type="character" w:styleId="a9">
    <w:name w:val="Hyperlink"/>
    <w:basedOn w:val="a0"/>
    <w:uiPriority w:val="99"/>
    <w:unhideWhenUsed/>
    <w:rsid w:val="000C1859"/>
    <w:rPr>
      <w:color w:val="0563C1" w:themeColor="hyperlink"/>
      <w:u w:val="singl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D301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726381">
      <w:bodyDiv w:val="1"/>
      <w:marLeft w:val="0"/>
      <w:marRight w:val="0"/>
      <w:marTop w:val="0"/>
      <w:marBottom w:val="0"/>
      <w:divBdr>
        <w:top w:val="none" w:sz="0" w:space="0" w:color="auto"/>
        <w:left w:val="none" w:sz="0" w:space="0" w:color="auto"/>
        <w:bottom w:val="none" w:sz="0" w:space="0" w:color="auto"/>
        <w:right w:val="none" w:sz="0" w:space="0" w:color="auto"/>
      </w:divBdr>
    </w:div>
    <w:div w:id="1367561099">
      <w:bodyDiv w:val="1"/>
      <w:marLeft w:val="0"/>
      <w:marRight w:val="0"/>
      <w:marTop w:val="0"/>
      <w:marBottom w:val="0"/>
      <w:divBdr>
        <w:top w:val="none" w:sz="0" w:space="0" w:color="auto"/>
        <w:left w:val="none" w:sz="0" w:space="0" w:color="auto"/>
        <w:bottom w:val="none" w:sz="0" w:space="0" w:color="auto"/>
        <w:right w:val="none" w:sz="0" w:space="0" w:color="auto"/>
      </w:divBdr>
    </w:div>
    <w:div w:id="16111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2024-02-13T09:42:00Z</dcterms:created>
  <dcterms:modified xsi:type="dcterms:W3CDTF">2024-05-21T15:23:00Z</dcterms:modified>
</cp:coreProperties>
</file>